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2EF8" w:rsidRPr="00F82EF8" w:rsidTr="00F82EF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F82EF8" w:rsidRPr="00F82EF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F82EF8" w:rsidRPr="00F82EF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F82EF8" w:rsidRPr="00F82EF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F82EF8" w:rsidRPr="00F82EF8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55"/>
                                      <w:gridCol w:w="64"/>
                                      <w:gridCol w:w="4756"/>
                                    </w:tblGrid>
                                    <w:tr w:rsidR="00F82EF8" w:rsidRPr="00F82EF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SNADIR INFO-POINT</w:t>
                                          </w:r>
                                        </w:p>
                                        <w:p w:rsidR="00F82EF8" w:rsidRPr="00F82EF8" w:rsidRDefault="00F82EF8" w:rsidP="00F82EF8">
                                          <w:pPr>
                                            <w:shd w:val="clear" w:color="auto" w:fill="ECECEC"/>
                                            <w:spacing w:after="0" w:line="90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La newsletter ufficiale dello </w:t>
                                          </w:r>
                                          <w:proofErr w:type="spellStart"/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Snadir</w:t>
                                          </w:r>
                                          <w:proofErr w:type="spellEnd"/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 xml:space="preserve"> (Federazione Gilda-</w:t>
                                          </w:r>
                                          <w:proofErr w:type="spellStart"/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Unams</w:t>
                                          </w:r>
                                          <w:proofErr w:type="spellEnd"/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)</w:t>
                                          </w:r>
                                        </w:p>
                                        <w:p w:rsidR="00F82EF8" w:rsidRPr="00F82EF8" w:rsidRDefault="00F82EF8" w:rsidP="00F82EF8">
                                          <w:pPr>
                                            <w:shd w:val="clear" w:color="auto" w:fill="ECECEC"/>
                                            <w:spacing w:after="150" w:line="90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All'albo sindacale ex art.25 legge 300/1970</w:t>
                                          </w:r>
                                        </w:p>
                                      </w:tc>
                                    </w:tr>
                                    <w:tr w:rsidR="00F82EF8" w:rsidRPr="00F82EF8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82EF8" w:rsidRPr="00F82EF8">
                                      <w:trPr>
                                        <w:trHeight w:val="24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82EF8" w:rsidRPr="00F82EF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Numero n.143       h.07,00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12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28 marzo 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5600700" cy="1607820"/>
                                          <wp:effectExtent l="0" t="0" r="0" b="0"/>
                                          <wp:docPr id="7" name="Immagine 7" descr="https://customer44244.img.musvc1.net/static/44244/images/imm_nl_modelli/custom/1/Scriver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customer44244.img.musvc1.net/static/44244/images/imm_nl_modelli/custom/1/Scriver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600700" cy="16078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shd w:val="clear" w:color="auto" w:fill="FFFFFF"/>
                                        <w:lang w:eastAsia="it-IT"/>
                                      </w:rPr>
                                      <w:t>Si invita a trasmettere il </w:t>
                                    </w:r>
                                    <w:r w:rsidRPr="00F82EF8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👉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hyperlink r:id="rId5" w:tgtFrame="_blank" w:history="1">
                                      <w:r w:rsidRPr="00F82EF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kern w:val="36"/>
                                          <w:sz w:val="48"/>
                                          <w:szCs w:val="48"/>
                                          <w:u w:val="single"/>
                                          <w:lang w:eastAsia="it-IT"/>
                                        </w:rPr>
                                        <w:t>file pdf</w:t>
                                      </w:r>
                                    </w:hyperlink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 "</w:t>
                                    </w:r>
                                    <w:proofErr w:type="spellStart"/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fldChar w:fldCharType="begin"/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instrText xml:space="preserve"> HYPERLINK "https://customer44244.musvc1.net/e/t?q=9%3d6V9Z6%26D%3d8%26J%3d3W0a0%26G%3dDd4T%262%3dDvLwO_tsZv_53_ywUr_9B_tsZv_48kZdVk.IcAsQr5sEgF1.9qE_ywUr_9BfG4JnGh0_tsZv_48ZJc6pN_tsZv_47c3hW9fp74On71PgJ8Z5.HkB%26f%3dE2Ox58.JgL%26pO%3d5bEZ8&amp;mupckp=mupAtu4m8OiX0wt" \t "_blank" </w:instrTex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fldChar w:fldCharType="separate"/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5B9BD1"/>
                                        <w:kern w:val="36"/>
                                        <w:sz w:val="48"/>
                                        <w:szCs w:val="48"/>
                                        <w:u w:val="single"/>
                                        <w:lang w:eastAsia="it-IT"/>
                                      </w:rPr>
                                      <w:t>Snadir</w:t>
                                    </w:r>
                                    <w:proofErr w:type="spellEnd"/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5B9BD1"/>
                                        <w:kern w:val="36"/>
                                        <w:sz w:val="48"/>
                                        <w:szCs w:val="48"/>
                                        <w:u w:val="single"/>
                                        <w:lang w:eastAsia="it-IT"/>
                                      </w:rPr>
                                      <w:t xml:space="preserve"> Info-Point n.143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fldChar w:fldCharType="end"/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" agli insegnanti di religione del vostro istituto scolastico e di affiggerlo all'albo sindacale.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shd w:val="clear" w:color="auto" w:fill="FFFFFF"/>
                                        <w:lang w:eastAsia="it-IT"/>
                                      </w:rPr>
                                      <w:t>In questo numero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Segoe UI Emoji" w:eastAsia="Times New Roman" w:hAnsi="Segoe UI Emoji" w:cs="Segoe UI Emoji"/>
                                        <w:color w:val="2F90E2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 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Carta docente ai precari di religione, la sentenza del Consiglio di 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lastRenderedPageBreak/>
                                      <w:t xml:space="preserve">Stato accoglie il ricorso promosso dallo </w:t>
                                    </w:r>
                                    <w:proofErr w:type="spellStart"/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Snadir</w:t>
                                    </w:r>
                                    <w:proofErr w:type="spellEnd"/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  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Ricorso per mancata valutazione del servizio di religione nelle GAE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Elezioni Rsu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Segoe UI Emoji" w:eastAsia="Times New Roman" w:hAnsi="Segoe UI Emoji" w:cs="Segoe UI Emoji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🔴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 xml:space="preserve"> Il nuovo contratto degli insegnanti</w:t>
                                    </w:r>
                                  </w:p>
                                  <w:p w:rsidR="00F82EF8" w:rsidRPr="00F82EF8" w:rsidRDefault="00F82EF8" w:rsidP="00F82EF8">
                                    <w:pPr>
                                      <w:shd w:val="clear" w:color="auto" w:fill="FFFFFF"/>
                                      <w:spacing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kern w:val="36"/>
                                        <w:sz w:val="48"/>
                                        <w:szCs w:val="48"/>
                                        <w:lang w:eastAsia="it-IT"/>
                                      </w:rPr>
                                      <w:t>Si ringrazia per la collaborazione, cordiali saluti</w:t>
                                    </w: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6" name="Immagine 6" descr="https://customer44244.img.musvc1.net/static/44244/images/imm_nl_modelli/custom/1/instagram@2x.png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customer44244.img.musvc1.net/static/44244/images/imm_nl_modelli/custom/1/instagram@2x.png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5" name="Immagine 5" descr="https://customer44244.img.musvc1.net/static/44244/images/imm_nl_modelli/custom/1/youtube@2x.png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ustomer44244.img.musvc1.net/static/44244/images/imm_nl_modelli/custom/1/youtube@2x.png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4" name="Immagine 4" descr="https://customer44244.img.musvc1.net/static/44244/images/imm_nl_modelli/custom/1/twitter@2x.png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customer44244.img.musvc1.net/static/44244/images/imm_nl_modelli/custom/1/twitter@2x.png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 </w:t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3" name="Immagine 3" descr="https://customer44244.img.musvc1.net/static/44244/images/imm_nl_modelli/custom/1/facebook@2x.png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customer44244.img.musvc1.net/static/44244/images/imm_nl_modelli/custom/1/facebook@2x.png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2" name="Immagine 2" descr="https://customer44244.img.musvc1.net/static/44244/images/imm_nl_modelli/custom/1/Telegram_logo.svg.png">
                                            <a:hlinkClick xmlns:a="http://schemas.openxmlformats.org/drawingml/2006/main" r:id="rId1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customer44244.img.musvc1.net/static/44244/images/imm_nl_modelli/custom/1/Telegram_logo.svg.png">
                                                    <a:hlinkClick r:id="rId1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5B9BD1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81940" cy="281940"/>
                                          <wp:effectExtent l="0" t="0" r="3810" b="3810"/>
                                          <wp:docPr id="1" name="Immagine 1" descr="https://customer44244.img.musvc1.net/static/44244/images/imm_nl_modelli/custom/1/unnamed.png">
                                            <a:hlinkClick xmlns:a="http://schemas.openxmlformats.org/drawingml/2006/main" r:id="rId1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customer44244.img.musvc1.net/static/44244/images/imm_nl_modelli/custom/1/unnamed.png">
                                                    <a:hlinkClick r:id="rId1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194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F82EF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 </w:t>
                                    </w:r>
                                    <w:hyperlink r:id="rId19" w:tgtFrame="_blank" w:history="1">
                                      <w:r w:rsidRPr="00F82EF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F82EF8" w:rsidRPr="00F82EF8" w:rsidRDefault="00F82EF8" w:rsidP="00F82EF8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Pr="00F82EF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F82EF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  <w:hyperlink r:id="rId21" w:tgtFrame="_blank" w:history="1">
                                      <w:r w:rsidRPr="00F82EF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82EF8" w:rsidRPr="00F82E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15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82EF8" w:rsidRPr="00F82E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20" w:rightFromText="120" w:topFromText="75" w:bottomFromText="75" w:vertAnchor="text"/>
                                      <w:tblW w:w="654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40"/>
                                    </w:tblGrid>
                                    <w:tr w:rsidR="00F82EF8" w:rsidRPr="00F82EF8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200"/>
                                    </w:tblGrid>
                                    <w:tr w:rsidR="00F82EF8" w:rsidRPr="00F82EF8"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F82EF8" w:rsidRPr="00F82EF8" w:rsidRDefault="00F82EF8" w:rsidP="00F82EF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82EF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F82EF8" w:rsidRPr="00F82EF8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82EF8" w:rsidRPr="00F82EF8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666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82EF8" w:rsidRPr="00F82EF8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82EF8" w:rsidRPr="00F82E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82EF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F82EF8" w:rsidRPr="00F82EF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82EF8" w:rsidRPr="00F82EF8" w:rsidRDefault="00F82EF8" w:rsidP="00F82EF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2EF8" w:rsidRPr="00F82EF8" w:rsidRDefault="00F82EF8" w:rsidP="00F82E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F82EF8" w:rsidRPr="00F82EF8" w:rsidRDefault="00F82EF8" w:rsidP="00F82E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82EF8" w:rsidRPr="00F82EF8" w:rsidRDefault="00F82EF8" w:rsidP="00F8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82EF8" w:rsidRPr="00F82EF8" w:rsidRDefault="00F82EF8" w:rsidP="00F82E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184A5A" w:rsidRDefault="00184A5A">
      <w:bookmarkStart w:id="0" w:name="_GoBack"/>
      <w:bookmarkEnd w:id="0"/>
    </w:p>
    <w:sectPr w:rsidR="00184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8"/>
    <w:rsid w:val="00184A5A"/>
    <w:rsid w:val="00CA143A"/>
    <w:rsid w:val="00F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86BE-B53B-4C8E-9D22-499EBEC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8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2EF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2EF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2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07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5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69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255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0%3d4V7a4%26D%3d6%26K%3d1W8b8%26G%3dBe2T%26z%3dEtLu_OQuU_Za_JVzP_Tk_OQuU_YfO2T.yGzQu4j.0oE_wxSr_7CuKjO_rsXw_28UOo8jPsAtKeAw%26A%3dmMxScS.sB8a3ft%26Ax%3dZ0Z9c&amp;mupckp=mupAtu4m8OiX0w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ustomer44244.musvc1.net/e/t?q=A%3dQaGbQ%26I%3dF%26L%3dNbHcU%26L%3dLfOY%260%3d9x8pFGQ5Q_Exhx_P8_7ypw_GD_Exhx_OC8LxAxP.6Q_7ypw_GD%261%3dJ0QI0F.L2Q%26xQ%3dPgMbS&amp;mupckp=mupAtu4m8OiX0w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stomer44244.musvc1.net/e/t?q=A%3dBU5bB%26C%3d4%26L%3d9V6cF%26F%3d0f0S%26x%3d9i2dF2Ks_PYtS_ai_IT1X_Si_PYtS_ZnJq9l0u_PYtS_bHJq9l0u.G2%265%3dpS1MfY.v6w%26G1%3dTCfBW&amp;mupckp=mupAtu4m8OiX0w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ustomer44244.musvc1.net/e/t?q=6%3d8XAW8%26F%3d0%26G%3d5YBXB%26I%3dFa6V%264%3dAxNy_KUwY_Ve_LZvT_Vo_KUwY_UjQ6P.j5l8fIxD.gIv_KUwY_UjwWdHma-qeTrHr5u8-6VFWCbIbDZCTCY0%267%3dq4e5jO2OgU.w8x%26C2%3dVDbCY&amp;mupckp=mupAtu4m8OiX0wt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ustomer44244.musvc1.net/e/t?q=A%3dQa9bQ%26I%3d8%26L%3dNb0cU%26L%3dDfOY%262%3dFGQw_PnzW_ax_OX1m_Ym_PnzW_Z3PwP28rCE.MhE2.IpL8_OX1m_YmftEj5S2jFUsmV0Mtd%261%3dJ2QI08.L2Q%26pQ%3d9x8hPgEbS&amp;mupckp=mupAtu4m8OiX0wt" TargetMode="External"/><Relationship Id="rId20" Type="http://schemas.openxmlformats.org/officeDocument/2006/relationships/hyperlink" Target="https://customer44244.musvc1.net/e/t?q=A%3dMY3bM%26G%3d2%26L%3dJZ4cQ%26J%3d8fKW%26v%3d9t6bFCOqQ_AvTx_L6_sylu_3D_AvTx_KAtLt9jP.2O_sylu_3D%26w%3dHvQE82.LxO%26jQ%3dLe9bO&amp;mupckp=mupAtu4m8OiX0wt" TargetMode="Externa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9%3dNV2ZN%26D%3d1%26J%3dKW3aR%26G%3d7dLT%26u%3dDDLp_NkuP_Yu_JQyj_Tf_NkuP_XzOwS.3FsPu9r77.5oI_BsSv_L8sJu6iN_83zE9FaHy_JQyj_Tf%260%3d7MsRwS.n7u3aAD%26As%3dYTZ4b&amp;mupckp=mupAtu4m8OiX0w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ustomer44244.musvc1.net/e/t?q=8%3dBZLYB%26H%3dK%26I%3d9aMZF%26K%3dQc0X%26E%3dC2P0N_zwmu_A7_Bvav_LA_zwmu_0BxYjZx.HiE6Px96DmJD.8wI_Bvav_LAlKGItKu9_zwmu_0BmIi03M_zwmu_06i7uaLevAGNtADOmNKYA.LxA%26l%3dIEN49K.ImP%263N%3dAfRYD&amp;mupckp=mupAtu4m8OiX0wt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customer44244.musvc1.net/e/t?q=4%3dAVBUA%26D%3dA%26E%3d8WCVE%26G%3dGY9T%265%3d2h3k91Lz_IXuZ_Th_JatW_Tp_IXuZ_SmL701LoI.jGw_IXuZ_Smux2kA2ohRsFu3v6%26k%3dE5J35A.ElL%26sJ%3d0bHUC&amp;mupckp=mupAtu4m8OiX0wt" TargetMode="External"/><Relationship Id="rId19" Type="http://schemas.openxmlformats.org/officeDocument/2006/relationships/hyperlink" Target="mailto:snadir@snadir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customer44244.musvc1.net/e/t?q=5%3dGZPVG%26H%3dO%26F%3dDaQWK%26K%3dUZEX%26I%3d3n7y07PD_Jdyn_Un_Nouc_X4_Jdyn_TsP.A7_5wqr_EB_Fsfv_P4ZTSiJEfmriKRlVcb%26q%3dIIK99O.FrP%267K%3dFfVVI&amp;mupckp=mupAtu4m8OiX0w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Cammarata</dc:creator>
  <cp:keywords/>
  <dc:description/>
  <cp:lastModifiedBy>Teresa Cammarata</cp:lastModifiedBy>
  <cp:revision>1</cp:revision>
  <dcterms:created xsi:type="dcterms:W3CDTF">2022-03-28T06:04:00Z</dcterms:created>
  <dcterms:modified xsi:type="dcterms:W3CDTF">2022-03-28T06:05:00Z</dcterms:modified>
</cp:coreProperties>
</file>